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85" w:rsidRDefault="00EC36DD" w:rsidP="00EC36D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val="uk-UA" w:eastAsia="ru-RU"/>
        </w:rPr>
      </w:pPr>
      <w:r w:rsidRPr="00EC36D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val="uk-UA" w:eastAsia="ru-RU"/>
        </w:rPr>
        <w:t>Звіт</w:t>
      </w:r>
    </w:p>
    <w:p w:rsidR="002B710B" w:rsidRDefault="00EC36DD" w:rsidP="00EC36D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val="uk-UA" w:eastAsia="ru-RU"/>
        </w:rPr>
      </w:pPr>
      <w:r w:rsidRPr="00EC36D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val="uk-UA" w:eastAsia="ru-RU"/>
        </w:rPr>
        <w:t xml:space="preserve"> про роботу </w:t>
      </w:r>
      <w:r w:rsidR="002B710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val="uk-UA" w:eastAsia="ru-RU"/>
        </w:rPr>
        <w:t>с</w:t>
      </w:r>
      <w:r w:rsidRPr="00EC36D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val="uk-UA" w:eastAsia="ru-RU"/>
        </w:rPr>
        <w:t>лужби у справах дітей райдержадміністра</w:t>
      </w:r>
      <w:r w:rsidR="002B710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val="uk-UA" w:eastAsia="ru-RU"/>
        </w:rPr>
        <w:t>ц</w:t>
      </w:r>
      <w:r w:rsidRPr="00EC36D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val="uk-UA" w:eastAsia="ru-RU"/>
        </w:rPr>
        <w:t xml:space="preserve">ії </w:t>
      </w:r>
    </w:p>
    <w:p w:rsidR="00EC36DD" w:rsidRDefault="0024593F" w:rsidP="00EC36D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val="uk-UA" w:eastAsia="ru-RU"/>
        </w:rPr>
        <w:t>протягом І кварталу</w:t>
      </w:r>
      <w:r w:rsidR="00EC36DD" w:rsidRPr="00EC36D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B710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C36DD" w:rsidRPr="00EC36D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val="uk-UA" w:eastAsia="ru-RU"/>
        </w:rPr>
        <w:t>20</w:t>
      </w:r>
      <w:r w:rsidR="007C7B8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val="uk-UA" w:eastAsia="ru-RU"/>
        </w:rPr>
        <w:t>1 року</w:t>
      </w:r>
    </w:p>
    <w:p w:rsidR="002B710B" w:rsidRPr="00EC36DD" w:rsidRDefault="002B710B" w:rsidP="00EC36D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</w:p>
    <w:p w:rsidR="008852B4" w:rsidRDefault="008852B4" w:rsidP="002B71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852B4">
        <w:rPr>
          <w:rFonts w:ascii="Times New Roman" w:hAnsi="Times New Roman" w:cs="Times New Roman"/>
          <w:sz w:val="28"/>
          <w:szCs w:val="28"/>
          <w:lang w:val="uk-UA"/>
        </w:rPr>
        <w:t>Протягом І кварталу 2021 року службою у справах дітей районної державної адміністрації проводилась робота на виконання наказу</w:t>
      </w:r>
      <w:r w:rsidRPr="00885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52B4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Pr="008852B4">
        <w:rPr>
          <w:rFonts w:ascii="Times New Roman" w:hAnsi="Times New Roman" w:cs="Times New Roman"/>
          <w:sz w:val="28"/>
          <w:szCs w:val="28"/>
          <w:lang w:val="uk-UA"/>
        </w:rPr>
        <w:t xml:space="preserve"> від 03.02.2021 № 48</w:t>
      </w:r>
      <w:r w:rsidRPr="008852B4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Pr="008852B4">
        <w:rPr>
          <w:rFonts w:ascii="Times New Roman" w:hAnsi="Times New Roman" w:cs="Times New Roman"/>
          <w:sz w:val="28"/>
          <w:szCs w:val="28"/>
          <w:lang w:val="uk-UA"/>
        </w:rPr>
        <w:t>передачі документації щодо дітей-сиріт, дітей, позбавлених батьківського піклування, та осіб з їх числа, дітей, які перебувають у складних життєвих обставинах, до служб у справах дітей виконавчих органів сільських та селищних рад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462F" w:rsidRDefault="008852B4" w:rsidP="002B71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Знято з обліку служби у справах дітей райдержадміністрації </w:t>
      </w:r>
      <w:r w:rsidR="0059462F">
        <w:rPr>
          <w:rFonts w:ascii="Times New Roman" w:hAnsi="Times New Roman" w:cs="Times New Roman"/>
          <w:sz w:val="28"/>
          <w:szCs w:val="28"/>
          <w:lang w:val="uk-UA"/>
        </w:rPr>
        <w:t xml:space="preserve">та передано до служб у справах дітей за місцем походження та проживання 226 </w:t>
      </w:r>
      <w:r w:rsidR="006224DF">
        <w:rPr>
          <w:rFonts w:ascii="Times New Roman" w:hAnsi="Times New Roman" w:cs="Times New Roman"/>
          <w:sz w:val="28"/>
          <w:szCs w:val="28"/>
          <w:lang w:val="uk-UA"/>
        </w:rPr>
        <w:t xml:space="preserve">особових справ </w:t>
      </w:r>
      <w:r w:rsidR="0059462F">
        <w:rPr>
          <w:rFonts w:ascii="Times New Roman" w:hAnsi="Times New Roman" w:cs="Times New Roman"/>
          <w:sz w:val="28"/>
          <w:szCs w:val="28"/>
          <w:lang w:val="uk-UA"/>
        </w:rPr>
        <w:t>дітей, з них:</w:t>
      </w:r>
    </w:p>
    <w:p w:rsidR="0059462F" w:rsidRDefault="0059462F" w:rsidP="002B71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- 130 дітей-сиріт та дітей, позбавлених батьківського піклування;</w:t>
      </w:r>
    </w:p>
    <w:p w:rsidR="008852B4" w:rsidRDefault="0059462F" w:rsidP="002B71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- 96 дітей, які опинилися</w:t>
      </w:r>
      <w:r w:rsidR="006224DF">
        <w:rPr>
          <w:rFonts w:ascii="Times New Roman" w:hAnsi="Times New Roman" w:cs="Times New Roman"/>
          <w:sz w:val="28"/>
          <w:szCs w:val="28"/>
          <w:lang w:val="uk-UA"/>
        </w:rPr>
        <w:t xml:space="preserve"> у складних життєвих обставинах,</w:t>
      </w:r>
    </w:p>
    <w:p w:rsidR="006224DF" w:rsidRPr="008852B4" w:rsidRDefault="006224DF" w:rsidP="006224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також 239 особових справ осіб з числа дітей-сиріт та дітей, позбавлених батьківського піклування.</w:t>
      </w:r>
    </w:p>
    <w:p w:rsidR="00EC36DD" w:rsidRPr="002F6E85" w:rsidRDefault="00F927D1" w:rsidP="000A3A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Працівниками служби</w:t>
      </w:r>
      <w:r w:rsidR="00EC36DD" w:rsidRPr="002F6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взято участь у </w:t>
      </w:r>
      <w:r w:rsidR="004A1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C36DD" w:rsidRPr="002F6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судов</w:t>
      </w:r>
      <w:r w:rsidR="004A1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EC36DD" w:rsidRPr="002F6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</w:t>
      </w:r>
      <w:r w:rsidR="004A1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ях</w:t>
      </w:r>
      <w:r w:rsidR="00EC36DD" w:rsidRPr="002F6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стосувались: усиновлення, захисту житлових і майнових прав дітей, позбавлення батьківських прав, розв’язання спор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EC36DD" w:rsidRPr="002F6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 батьками щодо участі у вихованні дітей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визначення місця їх проживання</w:t>
      </w:r>
      <w:r w:rsidR="00EC36DD" w:rsidRPr="002F6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обвинувачення неповнолітніх у скоєнні злочинів та ін.</w:t>
      </w:r>
    </w:p>
    <w:p w:rsidR="00EC36DD" w:rsidRPr="002F6E85" w:rsidRDefault="0084721E" w:rsidP="000A3A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C7B8C" w:rsidRPr="002F6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Чернігівського </w:t>
      </w:r>
      <w:r w:rsidR="007C7B8C" w:rsidRPr="002F6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C7B8C" w:rsidRPr="002F6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соціально-психологічної реабілітації дітей влаштовано </w:t>
      </w:r>
      <w:r w:rsidR="004A1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C7B8C" w:rsidRPr="002F6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4A1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залишилася без батьківського піклування</w:t>
      </w:r>
      <w:r w:rsidR="007C7B8C" w:rsidRPr="002F6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C36DD" w:rsidRPr="002F6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36DD" w:rsidRPr="002F6E85" w:rsidRDefault="00EC36DD" w:rsidP="00D701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Задля створення умов для забезпечення тимчасового догляду, виховання та реабілітації дітей на період подолання ними, їх батьками або іншими законними представни</w:t>
      </w:r>
      <w:r w:rsidR="00D70111" w:rsidRPr="002F6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ками складних життєвих обставин у районі функціонує послуга патронату. У </w:t>
      </w:r>
      <w:r w:rsidR="00847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звітному кварталі</w:t>
      </w:r>
      <w:r w:rsidR="00D70111" w:rsidRPr="002F6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патронатній родині перебувало </w:t>
      </w:r>
      <w:r w:rsidR="004A1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70111" w:rsidRPr="002F6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дітей. </w:t>
      </w:r>
      <w:r w:rsidRPr="002F6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36DD" w:rsidRPr="002F6E85" w:rsidRDefault="00EC36DD" w:rsidP="00D701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Питання, що потребують колегіального вирішення, в тому числі спірні, виносяться на розгляд комісії з питань захисту прав дитини. Проведено </w:t>
      </w:r>
      <w:r w:rsidR="004A1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92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6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засідань комісії, де розглянуто </w:t>
      </w:r>
      <w:r w:rsidR="004A1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2F6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</w:t>
      </w:r>
      <w:r w:rsidRPr="002F6E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:</w:t>
      </w:r>
    </w:p>
    <w:p w:rsidR="00F927D1" w:rsidRPr="006B17EB" w:rsidRDefault="00761C3E" w:rsidP="004A1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 </w:t>
      </w:r>
      <w:r w:rsidR="00EC36DD" w:rsidRPr="002F6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щодо надання дозволу на відчуження житла та майна, право власності т</w:t>
      </w:r>
      <w:r w:rsidR="00F92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F927D1" w:rsidRPr="006B1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користування якими мають діти;</w:t>
      </w:r>
    </w:p>
    <w:p w:rsidR="006B17EB" w:rsidRPr="006B17EB" w:rsidRDefault="00F927D1" w:rsidP="00761C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B1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</w:t>
      </w:r>
      <w:r w:rsidRPr="006B17EB">
        <w:rPr>
          <w:rFonts w:ascii="Times New Roman" w:hAnsi="Times New Roman" w:cs="Times New Roman"/>
          <w:sz w:val="28"/>
          <w:szCs w:val="28"/>
          <w:lang w:val="uk-UA"/>
        </w:rPr>
        <w:t xml:space="preserve">одо </w:t>
      </w:r>
      <w:r w:rsidR="006B17EB" w:rsidRPr="006B17EB">
        <w:rPr>
          <w:rFonts w:ascii="Times New Roman" w:hAnsi="Times New Roman" w:cs="Times New Roman"/>
          <w:sz w:val="28"/>
          <w:szCs w:val="28"/>
          <w:lang w:val="uk-UA"/>
        </w:rPr>
        <w:t>доцільності роз’єднання дітей при усиновленні;</w:t>
      </w:r>
    </w:p>
    <w:p w:rsidR="00EC36DD" w:rsidRPr="006B17EB" w:rsidRDefault="006B17EB" w:rsidP="00761C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17E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4721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F927D1" w:rsidRPr="006B17EB"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</w:t>
      </w:r>
      <w:r w:rsidR="0084721E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84721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4721E" w:rsidRPr="006B17EB">
        <w:rPr>
          <w:rFonts w:ascii="Times New Roman" w:hAnsi="Times New Roman" w:cs="Times New Roman"/>
          <w:sz w:val="28"/>
          <w:szCs w:val="28"/>
          <w:lang w:val="uk-UA"/>
        </w:rPr>
        <w:t xml:space="preserve"> патронатну сім’ю</w:t>
      </w:r>
      <w:r w:rsidR="0084721E" w:rsidRPr="006B1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7E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4721E">
        <w:rPr>
          <w:rFonts w:ascii="Times New Roman" w:hAnsi="Times New Roman" w:cs="Times New Roman"/>
          <w:sz w:val="28"/>
          <w:szCs w:val="28"/>
          <w:lang w:val="uk-UA"/>
        </w:rPr>
        <w:t xml:space="preserve">доцільності </w:t>
      </w:r>
      <w:r w:rsidRPr="006B17EB">
        <w:rPr>
          <w:rFonts w:ascii="Times New Roman" w:hAnsi="Times New Roman" w:cs="Times New Roman"/>
          <w:sz w:val="28"/>
          <w:szCs w:val="28"/>
          <w:lang w:val="uk-UA"/>
        </w:rPr>
        <w:t>вибуття.</w:t>
      </w:r>
      <w:r w:rsidR="00D611B4" w:rsidRPr="006B1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61C3E" w:rsidRPr="006B17EB" w:rsidRDefault="00761C3E" w:rsidP="0084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7E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B17EB" w:rsidRPr="006B17EB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6A670B">
        <w:rPr>
          <w:rFonts w:ascii="Times New Roman" w:hAnsi="Times New Roman" w:cs="Times New Roman"/>
          <w:sz w:val="28"/>
          <w:szCs w:val="28"/>
          <w:lang w:val="uk-UA"/>
        </w:rPr>
        <w:t>.03.2021</w:t>
      </w:r>
      <w:bookmarkStart w:id="0" w:name="_GoBack"/>
      <w:bookmarkEnd w:id="0"/>
      <w:r w:rsidR="00EC36DD" w:rsidRPr="006B17EB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Колегії районної державної </w:t>
      </w:r>
      <w:r w:rsidR="006B17EB" w:rsidRPr="006B17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C36DD" w:rsidRPr="006B17EB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дміністрації розглянуто питання </w:t>
      </w:r>
      <w:r w:rsidRPr="006B17E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B17EB" w:rsidRPr="006B17EB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</w:t>
      </w:r>
      <w:r w:rsidR="006B17EB" w:rsidRPr="006B17EB">
        <w:rPr>
          <w:rStyle w:val="FontStyle36"/>
          <w:sz w:val="28"/>
          <w:szCs w:val="28"/>
          <w:lang w:val="uk-UA" w:eastAsia="uk-UA"/>
        </w:rPr>
        <w:t>районного плану заходів з реалізації Національної</w:t>
      </w:r>
      <w:r w:rsidR="006B17EB" w:rsidRPr="006B17EB">
        <w:rPr>
          <w:rStyle w:val="FontStyle36"/>
          <w:sz w:val="28"/>
          <w:szCs w:val="28"/>
          <w:lang w:val="uk-UA" w:eastAsia="uk-UA"/>
        </w:rPr>
        <w:t xml:space="preserve"> </w:t>
      </w:r>
      <w:r w:rsidR="006B17EB" w:rsidRPr="006B17EB">
        <w:rPr>
          <w:rStyle w:val="FontStyle36"/>
          <w:sz w:val="28"/>
          <w:szCs w:val="28"/>
          <w:lang w:val="uk-UA" w:eastAsia="uk-UA"/>
        </w:rPr>
        <w:t>стратегії профілактики соціального сирітства до 2020 року</w:t>
      </w:r>
      <w:r w:rsidR="006B17EB">
        <w:rPr>
          <w:rStyle w:val="FontStyle36"/>
          <w:sz w:val="28"/>
          <w:szCs w:val="28"/>
          <w:lang w:val="uk-UA" w:eastAsia="uk-UA"/>
        </w:rPr>
        <w:t>»</w:t>
      </w:r>
      <w:r w:rsidR="006B17EB" w:rsidRPr="006B17EB">
        <w:rPr>
          <w:rStyle w:val="FontStyle36"/>
          <w:sz w:val="28"/>
          <w:szCs w:val="28"/>
          <w:lang w:val="uk-UA" w:eastAsia="uk-UA"/>
        </w:rPr>
        <w:t xml:space="preserve">. </w:t>
      </w:r>
      <w:r w:rsidRPr="006B17EB">
        <w:rPr>
          <w:rFonts w:ascii="Times New Roman" w:hAnsi="Times New Roman" w:cs="Times New Roman"/>
          <w:sz w:val="28"/>
          <w:szCs w:val="28"/>
          <w:lang w:val="uk-UA"/>
        </w:rPr>
        <w:t>За результатами розгляду прийнято розпорядження голови районної державної адміністрації.</w:t>
      </w:r>
    </w:p>
    <w:p w:rsidR="00E402B2" w:rsidRPr="00E402B2" w:rsidRDefault="00B347F0" w:rsidP="00E402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2B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402B2" w:rsidRPr="00E402B2">
        <w:rPr>
          <w:rFonts w:ascii="Times New Roman" w:hAnsi="Times New Roman" w:cs="Times New Roman"/>
          <w:sz w:val="28"/>
          <w:szCs w:val="28"/>
          <w:lang w:val="uk-UA"/>
        </w:rPr>
        <w:t>Відповідно до розпорядження голови  районної державної адміністрації від 15.01.2021 №</w:t>
      </w:r>
      <w:r w:rsidR="00E402B2" w:rsidRPr="00E402B2">
        <w:rPr>
          <w:rFonts w:ascii="Times New Roman" w:hAnsi="Times New Roman" w:cs="Times New Roman"/>
          <w:sz w:val="28"/>
          <w:szCs w:val="28"/>
        </w:rPr>
        <w:t> </w:t>
      </w:r>
      <w:r w:rsidR="00E402B2" w:rsidRPr="00E402B2">
        <w:rPr>
          <w:rFonts w:ascii="Times New Roman" w:hAnsi="Times New Roman" w:cs="Times New Roman"/>
          <w:sz w:val="28"/>
          <w:szCs w:val="28"/>
          <w:lang w:val="uk-UA"/>
        </w:rPr>
        <w:t xml:space="preserve">10 «Про структуру Чернігівської районної державної адміністрації» в службі у справах дітей налічується 7 штатних посад: 1 посада начальника та 6 - головних спеціалістів, четверо з яких мають віддалене місце роботи (м. Городня, смт Ріпки, смт Козелець, смт </w:t>
      </w:r>
      <w:proofErr w:type="spellStart"/>
      <w:r w:rsidR="00E402B2" w:rsidRPr="00E402B2">
        <w:rPr>
          <w:rFonts w:ascii="Times New Roman" w:hAnsi="Times New Roman" w:cs="Times New Roman"/>
          <w:sz w:val="28"/>
          <w:szCs w:val="28"/>
          <w:lang w:val="uk-UA"/>
        </w:rPr>
        <w:t>Куликівка</w:t>
      </w:r>
      <w:proofErr w:type="spellEnd"/>
      <w:r w:rsidR="00E402B2" w:rsidRPr="00E402B2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E402B2" w:rsidRPr="00E402B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F6E85" w:rsidRPr="002F6E85" w:rsidRDefault="002F6E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6E85" w:rsidRPr="002F6E85" w:rsidRDefault="00F927D1" w:rsidP="002F6E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F6E85" w:rsidRPr="002F6E85">
        <w:rPr>
          <w:rFonts w:ascii="Times New Roman" w:hAnsi="Times New Roman" w:cs="Times New Roman"/>
          <w:sz w:val="28"/>
          <w:szCs w:val="28"/>
          <w:lang w:val="uk-UA"/>
        </w:rPr>
        <w:t xml:space="preserve">ачальник служби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F6E85" w:rsidRPr="002F6E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Анатолій УСИК</w:t>
      </w:r>
    </w:p>
    <w:sectPr w:rsidR="002F6E85" w:rsidRPr="002F6E85" w:rsidSect="0084721E">
      <w:pgSz w:w="11906" w:h="16838"/>
      <w:pgMar w:top="426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DD"/>
    <w:rsid w:val="000726BC"/>
    <w:rsid w:val="000A3AB2"/>
    <w:rsid w:val="000C353D"/>
    <w:rsid w:val="0017236E"/>
    <w:rsid w:val="0024593F"/>
    <w:rsid w:val="002628E0"/>
    <w:rsid w:val="002B710B"/>
    <w:rsid w:val="002F6E85"/>
    <w:rsid w:val="003F70EE"/>
    <w:rsid w:val="00424629"/>
    <w:rsid w:val="00482154"/>
    <w:rsid w:val="004A18B8"/>
    <w:rsid w:val="004E6943"/>
    <w:rsid w:val="0059462F"/>
    <w:rsid w:val="006224DF"/>
    <w:rsid w:val="006A670B"/>
    <w:rsid w:val="006B17EB"/>
    <w:rsid w:val="00761C3E"/>
    <w:rsid w:val="007C7B8C"/>
    <w:rsid w:val="007E36F8"/>
    <w:rsid w:val="0084721E"/>
    <w:rsid w:val="008852B4"/>
    <w:rsid w:val="009A6A2D"/>
    <w:rsid w:val="00B25835"/>
    <w:rsid w:val="00B347F0"/>
    <w:rsid w:val="00B6262E"/>
    <w:rsid w:val="00D611B4"/>
    <w:rsid w:val="00D70111"/>
    <w:rsid w:val="00E30A36"/>
    <w:rsid w:val="00E36150"/>
    <w:rsid w:val="00E402B2"/>
    <w:rsid w:val="00EC36DD"/>
    <w:rsid w:val="00F20C84"/>
    <w:rsid w:val="00F63CE2"/>
    <w:rsid w:val="00F9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90A9"/>
  <w15:chartTrackingRefBased/>
  <w15:docId w15:val="{38DFA89A-5BEA-4B09-B458-9FBF2B03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C36DD"/>
    <w:rPr>
      <w:b/>
      <w:bCs/>
    </w:rPr>
  </w:style>
  <w:style w:type="paragraph" w:styleId="a4">
    <w:name w:val="Normal (Web)"/>
    <w:basedOn w:val="a"/>
    <w:uiPriority w:val="99"/>
    <w:semiHidden/>
    <w:unhideWhenUsed/>
    <w:rsid w:val="00EC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36DD"/>
    <w:rPr>
      <w:i/>
      <w:iCs/>
    </w:rPr>
  </w:style>
  <w:style w:type="paragraph" w:styleId="a6">
    <w:name w:val="Body Text"/>
    <w:basedOn w:val="a"/>
    <w:link w:val="a7"/>
    <w:rsid w:val="00761C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761C3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8">
    <w:name w:val="Знак Знак Знак Знак"/>
    <w:basedOn w:val="a"/>
    <w:rsid w:val="00761C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2F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6E85"/>
    <w:rPr>
      <w:rFonts w:ascii="Segoe UI" w:hAnsi="Segoe UI" w:cs="Segoe UI"/>
      <w:sz w:val="18"/>
      <w:szCs w:val="18"/>
    </w:rPr>
  </w:style>
  <w:style w:type="character" w:customStyle="1" w:styleId="FontStyle36">
    <w:name w:val="Font Style36"/>
    <w:uiPriority w:val="99"/>
    <w:rsid w:val="006B17E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71096-238C-4259-8080-CCFFD40C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2021-04-12T06:50:00Z</cp:lastPrinted>
  <dcterms:created xsi:type="dcterms:W3CDTF">2021-04-12T06:14:00Z</dcterms:created>
  <dcterms:modified xsi:type="dcterms:W3CDTF">2021-04-12T06:51:00Z</dcterms:modified>
</cp:coreProperties>
</file>